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2686050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A457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1.5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e07v2+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995F07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tpaaddjuster</w:t>
      </w:r>
      <w:r w:rsidR="00714010">
        <w:rPr>
          <w:rFonts w:ascii="Arial" w:hAnsi="Arial" w:cs="Arial"/>
          <w:i/>
        </w:rPr>
        <w:t>//demodemo</w:t>
      </w:r>
    </w:p>
    <w:p w:rsidR="008E6821" w:rsidRDefault="00995F07" w:rsidP="008E682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[tpa1</w:t>
      </w:r>
      <w:r w:rsidR="00714010">
        <w:rPr>
          <w:rFonts w:ascii="Arial" w:hAnsi="Arial" w:cs="Arial"/>
        </w:rPr>
        <w:t>]</w:t>
      </w:r>
    </w:p>
    <w:p w:rsidR="00714010" w:rsidRPr="008E6821" w:rsidRDefault="008E6821" w:rsidP="008E682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8E6821">
        <w:rPr>
          <w:rFonts w:ascii="Arial" w:hAnsi="Arial" w:cs="Arial"/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0EF661D9" wp14:editId="1D147383">
            <wp:simplePos x="0" y="0"/>
            <wp:positionH relativeFrom="column">
              <wp:posOffset>-161925</wp:posOffset>
            </wp:positionH>
            <wp:positionV relativeFrom="paragraph">
              <wp:posOffset>615315</wp:posOffset>
            </wp:positionV>
            <wp:extent cx="5943600" cy="3969385"/>
            <wp:effectExtent l="0" t="0" r="0" b="0"/>
            <wp:wrapThrough wrapText="bothSides">
              <wp:wrapPolygon edited="0">
                <wp:start x="0" y="0"/>
                <wp:lineTo x="0" y="21458"/>
                <wp:lineTo x="21531" y="21458"/>
                <wp:lineTo x="21531" y="0"/>
                <wp:lineTo x="0" y="0"/>
              </wp:wrapPolygon>
            </wp:wrapThrough>
            <wp:docPr id="2" name="Picture 2" descr="C:\Users\BYRON\Desktop\CFS\Flow Process\TPA Users- Radio Button Assig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YRON\Desktop\CFS\Flow Process\TPA Users- Radio Button Assignin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821">
        <w:rPr>
          <w:rFonts w:ascii="Arial" w:hAnsi="Arial" w:cs="Arial"/>
          <w:highlight w:val="yellow"/>
        </w:rPr>
        <w:t>Please see the below image for how the radio buttons should be for ALL TPA USERS</w:t>
      </w:r>
      <w:r w:rsidRPr="008E6821">
        <w:rPr>
          <w:rStyle w:val="Normal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647DC" w:rsidRPr="008E6821" w:rsidRDefault="008E6821" w:rsidP="008E682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A21DD" wp14:editId="4A31F0DB">
                <wp:simplePos x="0" y="0"/>
                <wp:positionH relativeFrom="column">
                  <wp:posOffset>3143250</wp:posOffset>
                </wp:positionH>
                <wp:positionV relativeFrom="paragraph">
                  <wp:posOffset>4468495</wp:posOffset>
                </wp:positionV>
                <wp:extent cx="238125" cy="228600"/>
                <wp:effectExtent l="0" t="0" r="28575" b="19050"/>
                <wp:wrapNone/>
                <wp:docPr id="3" name="&quot;No&quot; Symbo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03C37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3" o:spid="_x0000_s1026" type="#_x0000_t57" style="position:absolute;margin-left:247.5pt;margin-top:351.85pt;width:18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Select “I would not like to assign or re-assign…”</w:t>
      </w:r>
    </w:p>
    <w:p w:rsidR="008E6821" w:rsidRDefault="008E6821" w:rsidP="008E682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Claim was shown as “View/Print Claim” </w:t>
      </w:r>
    </w:p>
    <w:p w:rsidR="008E6821" w:rsidRPr="008E6821" w:rsidRDefault="008E6821" w:rsidP="008E6821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i/>
          <w:highlight w:val="yellow"/>
        </w:rPr>
      </w:pPr>
      <w:r w:rsidRPr="008E6821">
        <w:rPr>
          <w:rFonts w:ascii="Arial" w:hAnsi="Arial" w:cs="Arial"/>
          <w:highlight w:val="yellow"/>
        </w:rPr>
        <w:t>Needs to be located in New Cl</w:t>
      </w:r>
      <w:bookmarkStart w:id="0" w:name="_GoBack"/>
      <w:bookmarkEnd w:id="0"/>
      <w:r w:rsidRPr="008E6821">
        <w:rPr>
          <w:rFonts w:ascii="Arial" w:hAnsi="Arial" w:cs="Arial"/>
          <w:highlight w:val="yellow"/>
        </w:rPr>
        <w:t>aim Inbox + Unassigned Claims</w:t>
      </w: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B34201" w:rsidRPr="00B34201" w:rsidRDefault="00B34201" w:rsidP="00B34201">
      <w:pPr>
        <w:spacing w:line="360" w:lineRule="auto"/>
        <w:rPr>
          <w:rFonts w:ascii="Arial" w:hAnsi="Arial" w:cs="Arial"/>
          <w:i/>
        </w:rPr>
      </w:pPr>
    </w:p>
    <w:sectPr w:rsidR="00B34201" w:rsidRPr="00B3420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889" w:rsidRDefault="002A6889" w:rsidP="00B41280">
      <w:r>
        <w:separator/>
      </w:r>
    </w:p>
  </w:endnote>
  <w:endnote w:type="continuationSeparator" w:id="0">
    <w:p w:rsidR="002A6889" w:rsidRDefault="002A6889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889" w:rsidRDefault="002A6889" w:rsidP="00B41280">
      <w:r>
        <w:separator/>
      </w:r>
    </w:p>
  </w:footnote>
  <w:footnote w:type="continuationSeparator" w:id="0">
    <w:p w:rsidR="002A6889" w:rsidRDefault="002A6889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115"/>
    <w:multiLevelType w:val="hybridMultilevel"/>
    <w:tmpl w:val="1CFE8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C2E6B"/>
    <w:multiLevelType w:val="hybridMultilevel"/>
    <w:tmpl w:val="D1E26EE4"/>
    <w:lvl w:ilvl="0" w:tplc="CD780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9D16AD"/>
    <w:multiLevelType w:val="hybridMultilevel"/>
    <w:tmpl w:val="F05A6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BB6"/>
    <w:multiLevelType w:val="hybridMultilevel"/>
    <w:tmpl w:val="C040093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3C98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02E65"/>
    <w:multiLevelType w:val="hybridMultilevel"/>
    <w:tmpl w:val="F370BB36"/>
    <w:lvl w:ilvl="0" w:tplc="B04E54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00C6E"/>
    <w:multiLevelType w:val="hybridMultilevel"/>
    <w:tmpl w:val="30DE1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33927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7F10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260384"/>
    <w:multiLevelType w:val="hybridMultilevel"/>
    <w:tmpl w:val="32AA259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60C70FF0"/>
    <w:multiLevelType w:val="hybridMultilevel"/>
    <w:tmpl w:val="1AE4E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83D66"/>
    <w:multiLevelType w:val="hybridMultilevel"/>
    <w:tmpl w:val="600AC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E7D50"/>
    <w:multiLevelType w:val="hybridMultilevel"/>
    <w:tmpl w:val="7F125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9"/>
  </w:num>
  <w:num w:numId="6">
    <w:abstractNumId w:val="18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20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6"/>
  </w:num>
  <w:num w:numId="17">
    <w:abstractNumId w:val="14"/>
  </w:num>
  <w:num w:numId="18">
    <w:abstractNumId w:val="10"/>
  </w:num>
  <w:num w:numId="19">
    <w:abstractNumId w:val="16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24C2E"/>
    <w:rsid w:val="001544E2"/>
    <w:rsid w:val="00160BC2"/>
    <w:rsid w:val="001B547B"/>
    <w:rsid w:val="001F4DF5"/>
    <w:rsid w:val="00207A15"/>
    <w:rsid w:val="00225EAF"/>
    <w:rsid w:val="002447EB"/>
    <w:rsid w:val="00272CA8"/>
    <w:rsid w:val="002A6889"/>
    <w:rsid w:val="00307F54"/>
    <w:rsid w:val="00361BF6"/>
    <w:rsid w:val="00606D85"/>
    <w:rsid w:val="00714010"/>
    <w:rsid w:val="00847361"/>
    <w:rsid w:val="00877284"/>
    <w:rsid w:val="008A3F4F"/>
    <w:rsid w:val="008E6821"/>
    <w:rsid w:val="00974523"/>
    <w:rsid w:val="00995F07"/>
    <w:rsid w:val="00A05561"/>
    <w:rsid w:val="00A541FD"/>
    <w:rsid w:val="00AD722F"/>
    <w:rsid w:val="00B31592"/>
    <w:rsid w:val="00B34201"/>
    <w:rsid w:val="00B41280"/>
    <w:rsid w:val="00B4757E"/>
    <w:rsid w:val="00B647DC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20</cp:revision>
  <dcterms:created xsi:type="dcterms:W3CDTF">2014-11-13T07:03:00Z</dcterms:created>
  <dcterms:modified xsi:type="dcterms:W3CDTF">2014-12-15T20:50:00Z</dcterms:modified>
</cp:coreProperties>
</file>